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9B76AD" w:rsidRPr="009B76AD" w:rsidTr="009B76AD">
        <w:tc>
          <w:tcPr>
            <w:tcW w:w="4785" w:type="dxa"/>
          </w:tcPr>
          <w:p w:rsidR="009B76AD" w:rsidRPr="009B76AD" w:rsidRDefault="009B76AD" w:rsidP="009B76A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76A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9B76AD" w:rsidRPr="009B76AD" w:rsidRDefault="009B76AD" w:rsidP="009B76A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76AD">
              <w:rPr>
                <w:rFonts w:ascii="Times New Roman" w:hAnsi="Times New Roman"/>
                <w:sz w:val="24"/>
                <w:szCs w:val="24"/>
              </w:rPr>
              <w:t>на общем собрании (конференции)</w:t>
            </w:r>
          </w:p>
          <w:p w:rsidR="009B76AD" w:rsidRPr="009B76AD" w:rsidRDefault="009B76AD" w:rsidP="009B76A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76AD">
              <w:rPr>
                <w:rFonts w:ascii="Times New Roman" w:hAnsi="Times New Roman"/>
                <w:sz w:val="24"/>
                <w:szCs w:val="24"/>
              </w:rPr>
              <w:t>работников и обучающихся БПОУ</w:t>
            </w:r>
          </w:p>
          <w:p w:rsidR="009B76AD" w:rsidRPr="009B76AD" w:rsidRDefault="009B76AD" w:rsidP="009B76A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76AD">
              <w:rPr>
                <w:rFonts w:ascii="Times New Roman" w:hAnsi="Times New Roman"/>
                <w:sz w:val="24"/>
                <w:szCs w:val="24"/>
              </w:rPr>
              <w:t>«Чебоксарское художественное училище (техникум)»  Минкультуры Чувашии</w:t>
            </w:r>
          </w:p>
          <w:p w:rsidR="009B76AD" w:rsidRPr="009B76AD" w:rsidRDefault="009B76AD" w:rsidP="009B76AD">
            <w:pPr>
              <w:tabs>
                <w:tab w:val="left" w:pos="6300"/>
              </w:tabs>
              <w:jc w:val="both"/>
              <w:rPr>
                <w:rFonts w:cs="Tahoma"/>
                <w:sz w:val="26"/>
                <w:szCs w:val="26"/>
              </w:rPr>
            </w:pPr>
            <w:r>
              <w:t xml:space="preserve">Протокол от </w:t>
            </w:r>
            <w:r w:rsidR="009E6362">
              <w:t>30.10.2018г №1</w:t>
            </w:r>
            <w:bookmarkStart w:id="0" w:name="_GoBack"/>
            <w:bookmarkEnd w:id="0"/>
          </w:p>
        </w:tc>
        <w:tc>
          <w:tcPr>
            <w:tcW w:w="4785" w:type="dxa"/>
          </w:tcPr>
          <w:p w:rsidR="009B76AD" w:rsidRPr="009B76AD" w:rsidRDefault="009B76AD" w:rsidP="009B76A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76A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B76AD" w:rsidRPr="009B76AD" w:rsidRDefault="009B76AD" w:rsidP="009B76A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76AD">
              <w:rPr>
                <w:rFonts w:ascii="Times New Roman" w:hAnsi="Times New Roman"/>
                <w:sz w:val="24"/>
                <w:szCs w:val="24"/>
              </w:rPr>
              <w:t>Приказом директора БПОУ  «Чебоксарское</w:t>
            </w:r>
          </w:p>
          <w:p w:rsidR="009B76AD" w:rsidRPr="009B76AD" w:rsidRDefault="009B76AD" w:rsidP="009B76A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76AD">
              <w:rPr>
                <w:rFonts w:ascii="Times New Roman" w:hAnsi="Times New Roman"/>
                <w:sz w:val="24"/>
                <w:szCs w:val="24"/>
              </w:rPr>
              <w:t>художественное училище (техникум)» Минкультуры Чувашии</w:t>
            </w:r>
          </w:p>
          <w:p w:rsidR="009B76AD" w:rsidRPr="009B76AD" w:rsidRDefault="009B76AD" w:rsidP="009B76AD">
            <w:pPr>
              <w:tabs>
                <w:tab w:val="left" w:pos="6300"/>
              </w:tabs>
              <w:jc w:val="both"/>
              <w:rPr>
                <w:rFonts w:cs="Tahoma"/>
                <w:sz w:val="26"/>
                <w:szCs w:val="26"/>
              </w:rPr>
            </w:pPr>
            <w:r>
              <w:t>от 30.10.2018г. № 59-о</w:t>
            </w:r>
          </w:p>
        </w:tc>
      </w:tr>
    </w:tbl>
    <w:p w:rsidR="009B76AD" w:rsidRPr="00842118" w:rsidRDefault="009B76AD" w:rsidP="00A145C0">
      <w:pPr>
        <w:tabs>
          <w:tab w:val="left" w:pos="6300"/>
        </w:tabs>
        <w:jc w:val="both"/>
        <w:rPr>
          <w:rFonts w:cs="Tahoma"/>
          <w:sz w:val="26"/>
          <w:szCs w:val="26"/>
        </w:rPr>
      </w:pPr>
    </w:p>
    <w:p w:rsidR="00A12600" w:rsidRPr="00A12600" w:rsidRDefault="00CA2C36" w:rsidP="00CA2C36">
      <w:pPr>
        <w:jc w:val="center"/>
        <w:rPr>
          <w:b/>
        </w:rPr>
      </w:pPr>
      <w:r w:rsidRPr="00A12600">
        <w:rPr>
          <w:b/>
        </w:rPr>
        <w:t>ПОЛОЖЕНИЕ</w:t>
      </w:r>
    </w:p>
    <w:p w:rsidR="00A12600" w:rsidRPr="00A12600" w:rsidRDefault="00FE095F" w:rsidP="00CA2C36">
      <w:pPr>
        <w:jc w:val="center"/>
        <w:rPr>
          <w:b/>
        </w:rPr>
      </w:pPr>
      <w:r>
        <w:rPr>
          <w:b/>
        </w:rPr>
        <w:t>о Совете Б</w:t>
      </w:r>
      <w:r w:rsidR="00A12600" w:rsidRPr="00A12600">
        <w:rPr>
          <w:b/>
        </w:rPr>
        <w:t>юджетного учреждения</w:t>
      </w:r>
      <w:r w:rsidR="00CA2C36" w:rsidRPr="00A12600">
        <w:rPr>
          <w:b/>
        </w:rPr>
        <w:t xml:space="preserve"> </w:t>
      </w:r>
    </w:p>
    <w:p w:rsidR="00CA2C36" w:rsidRPr="00A12600" w:rsidRDefault="00CA2C36" w:rsidP="00CA2C36">
      <w:pPr>
        <w:jc w:val="center"/>
        <w:rPr>
          <w:b/>
        </w:rPr>
      </w:pPr>
      <w:r w:rsidRPr="00A12600">
        <w:rPr>
          <w:b/>
        </w:rPr>
        <w:t>БПОУ «Чебоксарское художественное училище (техникум)»</w:t>
      </w:r>
    </w:p>
    <w:p w:rsidR="00CA2C36" w:rsidRPr="00A12600" w:rsidRDefault="00CA2C36" w:rsidP="00CA2C36">
      <w:pPr>
        <w:jc w:val="center"/>
        <w:rPr>
          <w:b/>
        </w:rPr>
      </w:pPr>
      <w:r w:rsidRPr="00A12600">
        <w:rPr>
          <w:b/>
        </w:rPr>
        <w:t>Минкультуры Чувашии</w:t>
      </w:r>
    </w:p>
    <w:p w:rsidR="00164EE4" w:rsidRPr="00A12600" w:rsidRDefault="00164EE4" w:rsidP="00A145C0">
      <w:pPr>
        <w:jc w:val="center"/>
      </w:pPr>
    </w:p>
    <w:p w:rsidR="00CA2C36" w:rsidRPr="00A12600" w:rsidRDefault="00CA2C36" w:rsidP="00A12600">
      <w:pPr>
        <w:widowControl/>
        <w:numPr>
          <w:ilvl w:val="0"/>
          <w:numId w:val="12"/>
        </w:numPr>
        <w:jc w:val="center"/>
        <w:rPr>
          <w:b/>
        </w:rPr>
      </w:pPr>
      <w:r w:rsidRPr="00A12600">
        <w:rPr>
          <w:b/>
        </w:rPr>
        <w:t>Общие положения</w:t>
      </w:r>
    </w:p>
    <w:p w:rsidR="00CA2C36" w:rsidRPr="00A12600" w:rsidRDefault="00CA2C36" w:rsidP="00CA2C36">
      <w:pPr>
        <w:ind w:firstLine="709"/>
        <w:jc w:val="both"/>
      </w:pPr>
      <w:r w:rsidRPr="00A12600">
        <w:t>1.1. Настоящее положение регламентирует учреждение и порядок деятельности Совета Бюджетного учреждения БПОУ «Чебоксарское</w:t>
      </w:r>
      <w:r w:rsidRPr="00A12600">
        <w:rPr>
          <w:b/>
        </w:rPr>
        <w:t xml:space="preserve"> </w:t>
      </w:r>
      <w:r w:rsidRPr="00A12600">
        <w:t xml:space="preserve">художественное училище (техникум)» Минкультуры Чувашии (далее – Бюджетное учреждение). </w:t>
      </w:r>
    </w:p>
    <w:p w:rsidR="004101A9" w:rsidRPr="00A12600" w:rsidRDefault="00CA2C36" w:rsidP="00A12600">
      <w:pPr>
        <w:ind w:firstLine="709"/>
        <w:jc w:val="both"/>
      </w:pPr>
      <w:r w:rsidRPr="00A12600">
        <w:t xml:space="preserve">1.2. </w:t>
      </w:r>
      <w:proofErr w:type="gramStart"/>
      <w:r w:rsidRPr="00A12600">
        <w:t>Настоящее положение разработано в соответствии с Конституцией Российской Федерации, Федеральным законом от 29 декабря 2012 г. № 273-ФЗ «Об образовании в Российской Федерации», Законом Чувашской Республики от 30 июля 2013 г. № 50 «Об образовании в Чувашской Республике», «Порядком организации и осуществления образовательной деятельности по образовательным программам среднего профессионального образования», утвержденного приказом Министерства образования и науки Российской Федерации от 14 июня 2013</w:t>
      </w:r>
      <w:proofErr w:type="gramEnd"/>
      <w:r w:rsidRPr="00A12600">
        <w:t xml:space="preserve"> г. № 464, Уставом БПОУ  «Чебоксарское художественное училище (техникум)» Минкультуры Чувашии, нормативно-правовыми и другими документами по среднему профессиональному образованию Минобразования Российской Федерации и Министерства образования и молодежной политики Чувашской Республики.</w:t>
      </w:r>
    </w:p>
    <w:p w:rsidR="004101A9" w:rsidRPr="00A12600" w:rsidRDefault="004101A9" w:rsidP="00842118">
      <w:pPr>
        <w:pStyle w:val="a5"/>
        <w:numPr>
          <w:ilvl w:val="1"/>
          <w:numId w:val="12"/>
        </w:numPr>
        <w:tabs>
          <w:tab w:val="left" w:pos="142"/>
          <w:tab w:val="left" w:pos="1276"/>
          <w:tab w:val="left" w:pos="4395"/>
        </w:tabs>
        <w:spacing w:after="0"/>
        <w:ind w:left="0" w:firstLine="360"/>
        <w:jc w:val="both"/>
      </w:pPr>
      <w:r w:rsidRPr="00A12600">
        <w:t xml:space="preserve">Совет </w:t>
      </w:r>
      <w:r w:rsidR="00E522D0" w:rsidRPr="00A12600">
        <w:t>Бюджетного учреждения</w:t>
      </w:r>
      <w:r w:rsidRPr="00A12600">
        <w:t xml:space="preserve"> избирается на Общем собрании </w:t>
      </w:r>
      <w:r w:rsidR="00E522D0" w:rsidRPr="00A12600">
        <w:t>Бюджетного учреждения</w:t>
      </w:r>
      <w:r w:rsidRPr="00A12600">
        <w:t xml:space="preserve"> сроком на пять лет, состоит из представителей предметно-цикловых комиссий и административно-</w:t>
      </w:r>
      <w:r w:rsidR="004B4806" w:rsidRPr="00A12600">
        <w:t xml:space="preserve">хозяйственного </w:t>
      </w:r>
      <w:r w:rsidRPr="00A12600">
        <w:t xml:space="preserve">персонала, профсоюзного комитета </w:t>
      </w:r>
      <w:r w:rsidR="00E522D0" w:rsidRPr="00A12600">
        <w:t>Бюджетного учреждения</w:t>
      </w:r>
      <w:r w:rsidRPr="00A12600">
        <w:t xml:space="preserve">, представителей Студенческого Совета. </w:t>
      </w:r>
    </w:p>
    <w:p w:rsidR="004101A9" w:rsidRPr="00A12600" w:rsidRDefault="004B4806" w:rsidP="00842118">
      <w:pPr>
        <w:pStyle w:val="a5"/>
        <w:numPr>
          <w:ilvl w:val="1"/>
          <w:numId w:val="12"/>
        </w:numPr>
        <w:tabs>
          <w:tab w:val="left" w:pos="142"/>
          <w:tab w:val="left" w:pos="1276"/>
          <w:tab w:val="left" w:pos="4395"/>
        </w:tabs>
        <w:spacing w:after="0"/>
        <w:ind w:left="0" w:firstLine="360"/>
        <w:jc w:val="both"/>
      </w:pPr>
      <w:r w:rsidRPr="00A12600">
        <w:t>Председателем Совета Бюджетного учреждения является директор Бюджетного учреждения. В его отсутствие работой Совета руководит заместитель Председателя, избираемый из числа членов Совета. Для ведения делопроизводства Совета из числа его членов избирается секретарь, который выполняет организационную и техническую работу, обеспечивает подготовку материалов к заседаниям, ведет протоколы заседаний. Заседания Совета собираются в течение учебного года по мере необходимости.</w:t>
      </w:r>
    </w:p>
    <w:p w:rsidR="008A4BA4" w:rsidRPr="00A12600" w:rsidRDefault="008A4BA4" w:rsidP="008A4BA4">
      <w:pPr>
        <w:pStyle w:val="a5"/>
        <w:numPr>
          <w:ilvl w:val="1"/>
          <w:numId w:val="12"/>
        </w:numPr>
        <w:tabs>
          <w:tab w:val="left" w:pos="1134"/>
        </w:tabs>
        <w:spacing w:after="0"/>
        <w:ind w:left="0" w:firstLine="360"/>
        <w:jc w:val="both"/>
      </w:pPr>
      <w:r w:rsidRPr="00A12600">
        <w:t>Досрочные перевыборы Совета проводятся по требованию не менее половины его членов, при одновременном увольнении более 1/3 членов Совета, при увольнении директора Бюджетного учреждения.</w:t>
      </w:r>
    </w:p>
    <w:p w:rsidR="008A4BA4" w:rsidRPr="00A12600" w:rsidRDefault="008A4BA4" w:rsidP="008A4BA4">
      <w:pPr>
        <w:pStyle w:val="a5"/>
        <w:numPr>
          <w:ilvl w:val="1"/>
          <w:numId w:val="12"/>
        </w:numPr>
        <w:tabs>
          <w:tab w:val="left" w:pos="1134"/>
        </w:tabs>
        <w:spacing w:after="0"/>
        <w:ind w:left="0" w:firstLine="360"/>
        <w:jc w:val="both"/>
      </w:pPr>
      <w:r w:rsidRPr="00A12600">
        <w:t>Не оправдавший доверия коллектива член Совета может быть выведен из его состава.</w:t>
      </w:r>
    </w:p>
    <w:p w:rsidR="004101A9" w:rsidRPr="00A12600" w:rsidRDefault="004101A9" w:rsidP="00842118">
      <w:pPr>
        <w:pStyle w:val="a5"/>
        <w:numPr>
          <w:ilvl w:val="1"/>
          <w:numId w:val="12"/>
        </w:numPr>
        <w:tabs>
          <w:tab w:val="left" w:pos="142"/>
          <w:tab w:val="left" w:pos="840"/>
          <w:tab w:val="left" w:pos="1276"/>
          <w:tab w:val="left" w:pos="4395"/>
        </w:tabs>
        <w:spacing w:after="0"/>
        <w:ind w:left="0" w:firstLine="284"/>
        <w:jc w:val="both"/>
      </w:pPr>
      <w:r w:rsidRPr="00A12600">
        <w:t xml:space="preserve"> Совет </w:t>
      </w:r>
      <w:r w:rsidR="00E522D0" w:rsidRPr="00A12600">
        <w:t>Бюджетного учреждения</w:t>
      </w:r>
      <w:r w:rsidRPr="00A12600">
        <w:t xml:space="preserve"> действует на основании настоящего Положения. </w:t>
      </w:r>
    </w:p>
    <w:p w:rsidR="004101A9" w:rsidRPr="00A12600" w:rsidRDefault="004101A9" w:rsidP="00A145C0">
      <w:pPr>
        <w:tabs>
          <w:tab w:val="left" w:pos="142"/>
          <w:tab w:val="num" w:pos="284"/>
          <w:tab w:val="left" w:pos="1276"/>
          <w:tab w:val="left" w:pos="4395"/>
        </w:tabs>
        <w:ind w:firstLine="567"/>
        <w:jc w:val="both"/>
      </w:pPr>
    </w:p>
    <w:p w:rsidR="004B4806" w:rsidRPr="00A12600" w:rsidRDefault="004101A9" w:rsidP="00A12600">
      <w:pPr>
        <w:numPr>
          <w:ilvl w:val="0"/>
          <w:numId w:val="12"/>
        </w:numPr>
        <w:tabs>
          <w:tab w:val="left" w:pos="142"/>
          <w:tab w:val="left" w:pos="1276"/>
          <w:tab w:val="left" w:pos="4395"/>
        </w:tabs>
        <w:jc w:val="center"/>
        <w:rPr>
          <w:b/>
          <w:bCs/>
        </w:rPr>
      </w:pPr>
      <w:r w:rsidRPr="00A12600">
        <w:rPr>
          <w:b/>
          <w:bCs/>
        </w:rPr>
        <w:t xml:space="preserve">Компетенция Совета </w:t>
      </w:r>
      <w:r w:rsidR="00E522D0" w:rsidRPr="00A12600">
        <w:rPr>
          <w:b/>
          <w:bCs/>
        </w:rPr>
        <w:t>Бюджетного учреждения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2.1 </w:t>
      </w:r>
      <w:r w:rsidR="00FE095F" w:rsidRPr="008D7A49">
        <w:t>Привлечение для осуществления уставной деятельности Бюджетного учреждения дополнительных источников финансирования и материальных средств.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2.2</w:t>
      </w:r>
      <w:r w:rsidR="00FE095F" w:rsidRPr="008D7A49">
        <w:t xml:space="preserve"> Рассмотрение ставок заработной платы и должностных окладов в пределах внебюджетных финансовых средств и с учетом ограничений, установленных федеральными и местными нормативами.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2.3</w:t>
      </w:r>
      <w:r w:rsidR="00FE095F" w:rsidRPr="008D7A49">
        <w:t xml:space="preserve"> Принятие положения о премировании работников, рассмотрение и оценка </w:t>
      </w:r>
      <w:r w:rsidR="00FE095F" w:rsidRPr="008D7A49">
        <w:lastRenderedPageBreak/>
        <w:t>производственной, предпринимательской и хозяйственной деятельности Бюджетного учреждения, его структур, подразделений и предприятий.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2.4</w:t>
      </w:r>
      <w:r w:rsidR="00FE095F" w:rsidRPr="008D7A49">
        <w:t xml:space="preserve"> Координация в Бюджетном учреждении деятельности общественных (в том числе профсоюзных и молодежных) объединений, не запрещенных законом.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2.5</w:t>
      </w:r>
      <w:r w:rsidR="00FE095F" w:rsidRPr="008D7A49">
        <w:t xml:space="preserve"> </w:t>
      </w:r>
      <w:proofErr w:type="gramStart"/>
      <w:r w:rsidR="00FE095F" w:rsidRPr="008D7A49">
        <w:t>Контроль за</w:t>
      </w:r>
      <w:proofErr w:type="gramEnd"/>
      <w:r w:rsidR="00FE095F" w:rsidRPr="008D7A49">
        <w:t xml:space="preserve"> работой лечебно-профилактического учреждения, занимающегося медицинским обслуживанием студентов Бюджетного учреждения, в целях охраны и укрепления здоровья обучающихся.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2.6 </w:t>
      </w:r>
      <w:r w:rsidR="00FE095F" w:rsidRPr="008D7A49">
        <w:t xml:space="preserve">Оценка состояния в Бюджетном учреждении системы обеспечения безопасности жизни и </w:t>
      </w:r>
      <w:proofErr w:type="gramStart"/>
      <w:r w:rsidR="00FE095F" w:rsidRPr="008D7A49">
        <w:t>здоровья</w:t>
      </w:r>
      <w:proofErr w:type="gramEnd"/>
      <w:r w:rsidR="00FE095F" w:rsidRPr="008D7A49">
        <w:t xml:space="preserve"> обучающихся и работников во время образовательного процесса.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2.7</w:t>
      </w:r>
      <w:r w:rsidR="00FE095F" w:rsidRPr="008D7A49">
        <w:t xml:space="preserve"> Санкционирование новых видов предпринимательской деятельности Бюджетного учреждения, а также участия в уставных фондах хозяйственных товариществ, обществ и других предприятий, учреждений, организаций только своим имуществом.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2.8 </w:t>
      </w:r>
      <w:r w:rsidR="00FE095F" w:rsidRPr="008D7A49">
        <w:t xml:space="preserve"> Рассматривание должностных инструкций о педагогических работниках и административно-хозяйственном персонале Бюджетного учреждения.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2.9</w:t>
      </w:r>
      <w:proofErr w:type="gramStart"/>
      <w:r>
        <w:t xml:space="preserve"> </w:t>
      </w:r>
      <w:r w:rsidR="00FE095F" w:rsidRPr="008D7A49">
        <w:t xml:space="preserve"> П</w:t>
      </w:r>
      <w:proofErr w:type="gramEnd"/>
      <w:r w:rsidR="00FE095F" w:rsidRPr="008D7A49">
        <w:t>о представлению предметных комиссий рассматривает вопросы выдвижения педагогических работников на присвоение почетных званий, утвержденных правительством Российской Федерации, правительством Чувашской Республики, представления педагогических и других работников Бюджетного учреждения к правительственным наградам и другим видам поощрения.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2.10</w:t>
      </w:r>
      <w:proofErr w:type="gramStart"/>
      <w:r>
        <w:t xml:space="preserve"> </w:t>
      </w:r>
      <w:r w:rsidR="00FE095F" w:rsidRPr="008D7A49">
        <w:t xml:space="preserve"> В</w:t>
      </w:r>
      <w:proofErr w:type="gramEnd"/>
      <w:r w:rsidR="00FE095F" w:rsidRPr="008D7A49">
        <w:t>носит необходимые изменения и дополнения в Устав и Положение о Совете.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2.11</w:t>
      </w:r>
      <w:r w:rsidR="00FE095F">
        <w:t xml:space="preserve"> </w:t>
      </w:r>
      <w:r w:rsidR="00FE095F" w:rsidRPr="008D7A49"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2.12 </w:t>
      </w:r>
      <w:r w:rsidR="00FE095F" w:rsidRPr="008D7A49">
        <w:t xml:space="preserve">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</w:t>
      </w:r>
      <w:proofErr w:type="spellStart"/>
      <w:r w:rsidR="00FE095F" w:rsidRPr="008D7A49">
        <w:t>Бюджетно</w:t>
      </w:r>
      <w:proofErr w:type="spellEnd"/>
      <w:r w:rsidR="00FE095F" w:rsidRPr="008D7A49">
        <w:t xml:space="preserve"> учреждении, принятие меры по их воспитанию и получению ими общего образования;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2.13 </w:t>
      </w:r>
      <w:r w:rsidR="00FE095F" w:rsidRPr="008D7A49">
        <w:t xml:space="preserve"> Выявление семей, находящихся в социально опасном положении, и оказание им помощи в обучении и воспитании детей;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2.14 </w:t>
      </w:r>
      <w:r w:rsidR="00FE095F" w:rsidRPr="008D7A49">
        <w:t xml:space="preserve"> Обеспечение организации в Бюджетном учреждении общедоступных спортивных секций, технических и иных кружков, клубов и привлечение к участию в них несовершеннолетних;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2.15</w:t>
      </w:r>
      <w:r w:rsidR="00FE095F">
        <w:t xml:space="preserve"> </w:t>
      </w:r>
      <w:r w:rsidR="00FE095F" w:rsidRPr="008D7A49">
        <w:t>Осуществление мер по реализации программ и методик, направленных на формирование законопослушного поведения несовершеннолетних;</w:t>
      </w:r>
    </w:p>
    <w:p w:rsidR="00FE095F" w:rsidRPr="008D7A49" w:rsidRDefault="000B2D48" w:rsidP="000B2D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2.16</w:t>
      </w:r>
      <w:r w:rsidR="00FE095F">
        <w:t xml:space="preserve"> </w:t>
      </w:r>
      <w:r w:rsidR="00FE095F" w:rsidRPr="008D7A49">
        <w:t>другие вопросы в соответствии с законодательством Российской Федерации, Чувашской Республики, настоящим Уставом.</w:t>
      </w:r>
    </w:p>
    <w:p w:rsidR="004101A9" w:rsidRPr="00A12600" w:rsidRDefault="004101A9" w:rsidP="00A145C0">
      <w:pPr>
        <w:pStyle w:val="a5"/>
        <w:tabs>
          <w:tab w:val="left" w:pos="142"/>
          <w:tab w:val="num" w:pos="284"/>
          <w:tab w:val="left" w:pos="1276"/>
          <w:tab w:val="left" w:pos="4395"/>
        </w:tabs>
        <w:spacing w:after="0"/>
        <w:ind w:firstLine="567"/>
        <w:jc w:val="both"/>
      </w:pPr>
    </w:p>
    <w:p w:rsidR="002F61CF" w:rsidRPr="00A12600" w:rsidRDefault="000B2D48" w:rsidP="000B2D48">
      <w:pPr>
        <w:pStyle w:val="a5"/>
        <w:tabs>
          <w:tab w:val="left" w:pos="142"/>
          <w:tab w:val="left" w:pos="1276"/>
          <w:tab w:val="left" w:pos="4395"/>
        </w:tabs>
        <w:spacing w:after="0"/>
        <w:ind w:left="360"/>
        <w:jc w:val="center"/>
        <w:rPr>
          <w:b/>
          <w:bCs/>
        </w:rPr>
      </w:pPr>
      <w:r>
        <w:rPr>
          <w:b/>
          <w:bCs/>
        </w:rPr>
        <w:t xml:space="preserve">3 </w:t>
      </w:r>
      <w:r w:rsidR="004101A9" w:rsidRPr="00A12600">
        <w:rPr>
          <w:b/>
          <w:bCs/>
        </w:rPr>
        <w:t xml:space="preserve">Порядок работы совета </w:t>
      </w:r>
      <w:r w:rsidR="00E522D0" w:rsidRPr="00A12600">
        <w:rPr>
          <w:b/>
          <w:bCs/>
        </w:rPr>
        <w:t>Бюджетного учреждения</w:t>
      </w:r>
    </w:p>
    <w:p w:rsidR="004101A9" w:rsidRPr="00A12600" w:rsidRDefault="004101A9" w:rsidP="00A12600">
      <w:pPr>
        <w:pStyle w:val="a5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0"/>
        <w:ind w:left="0" w:firstLine="851"/>
        <w:jc w:val="both"/>
      </w:pPr>
      <w:r w:rsidRPr="00A12600">
        <w:t>Заседания Совета собираются в течение ученого года не реже 1 раза в 2 месяца. При необходимости созываются внеплановые заседания Совета.</w:t>
      </w:r>
    </w:p>
    <w:p w:rsidR="004101A9" w:rsidRPr="00A12600" w:rsidRDefault="004101A9" w:rsidP="00A12600">
      <w:pPr>
        <w:pStyle w:val="a5"/>
        <w:numPr>
          <w:ilvl w:val="1"/>
          <w:numId w:val="13"/>
        </w:numPr>
        <w:tabs>
          <w:tab w:val="left" w:pos="0"/>
          <w:tab w:val="left" w:pos="142"/>
        </w:tabs>
        <w:spacing w:after="0"/>
        <w:ind w:left="0" w:firstLine="851"/>
        <w:jc w:val="both"/>
      </w:pPr>
      <w:r w:rsidRPr="00A12600">
        <w:t>Члены Совета должны быть ознакомлены с повесткой дня очередного заседания Совета не менее чем за 2 дня.</w:t>
      </w:r>
    </w:p>
    <w:p w:rsidR="004101A9" w:rsidRPr="00A12600" w:rsidRDefault="00A12600" w:rsidP="00A12600">
      <w:pPr>
        <w:pStyle w:val="a5"/>
        <w:tabs>
          <w:tab w:val="left" w:pos="142"/>
          <w:tab w:val="left" w:pos="1134"/>
          <w:tab w:val="left" w:pos="4395"/>
        </w:tabs>
        <w:spacing w:after="0"/>
        <w:ind w:firstLine="851"/>
        <w:jc w:val="both"/>
      </w:pPr>
      <w:r w:rsidRPr="00A12600">
        <w:t>3.3.</w:t>
      </w:r>
      <w:r w:rsidR="004101A9" w:rsidRPr="00A12600">
        <w:t>Заседания проводятся в рабочее время.</w:t>
      </w:r>
    </w:p>
    <w:p w:rsidR="004101A9" w:rsidRPr="00A12600" w:rsidRDefault="00A12600" w:rsidP="00A12600">
      <w:pPr>
        <w:pStyle w:val="a5"/>
        <w:tabs>
          <w:tab w:val="left" w:pos="142"/>
          <w:tab w:val="left" w:pos="1134"/>
          <w:tab w:val="left" w:pos="4395"/>
        </w:tabs>
        <w:spacing w:after="0"/>
        <w:ind w:firstLine="851"/>
        <w:jc w:val="both"/>
      </w:pPr>
      <w:r w:rsidRPr="00A12600">
        <w:t>3.4.</w:t>
      </w:r>
      <w:r w:rsidR="004101A9" w:rsidRPr="00A12600">
        <w:t>Для подготовки вопросов, выносимых на заседание Совета, формируются рабочие группы во главе с членами Совета.</w:t>
      </w:r>
    </w:p>
    <w:p w:rsidR="004101A9" w:rsidRPr="00A12600" w:rsidRDefault="00A12600" w:rsidP="00A12600">
      <w:pPr>
        <w:pStyle w:val="a5"/>
        <w:tabs>
          <w:tab w:val="left" w:pos="142"/>
          <w:tab w:val="left" w:pos="1134"/>
          <w:tab w:val="left" w:pos="4395"/>
        </w:tabs>
        <w:spacing w:after="0"/>
        <w:ind w:firstLine="851"/>
        <w:jc w:val="both"/>
      </w:pPr>
      <w:r w:rsidRPr="00A12600">
        <w:t>3.5.</w:t>
      </w:r>
      <w:r w:rsidR="004101A9" w:rsidRPr="00A12600">
        <w:t>Члены Совета вправе вносить предложения по повестке дня заседаний Совета по каждому рассматриваемому вопросу; по каждому из рассматриваемых вопросов принимается решение.</w:t>
      </w:r>
    </w:p>
    <w:p w:rsidR="004101A9" w:rsidRPr="00A12600" w:rsidRDefault="00A12600" w:rsidP="00A12600">
      <w:pPr>
        <w:pStyle w:val="a5"/>
        <w:tabs>
          <w:tab w:val="left" w:pos="142"/>
          <w:tab w:val="left" w:pos="1134"/>
          <w:tab w:val="left" w:pos="4395"/>
        </w:tabs>
        <w:spacing w:after="0"/>
        <w:ind w:firstLine="851"/>
        <w:jc w:val="both"/>
        <w:rPr>
          <w:rFonts w:eastAsia="Times New Roman"/>
          <w:color w:val="000000"/>
        </w:rPr>
      </w:pPr>
      <w:r w:rsidRPr="00A12600">
        <w:rPr>
          <w:rFonts w:eastAsia="Times New Roman"/>
          <w:color w:val="000000"/>
        </w:rPr>
        <w:t>3.6.</w:t>
      </w:r>
      <w:r w:rsidR="004101A9" w:rsidRPr="00A12600">
        <w:rPr>
          <w:rFonts w:eastAsia="Times New Roman"/>
          <w:color w:val="000000"/>
        </w:rPr>
        <w:t xml:space="preserve">Принимать решения Совет вправе при участии в заседании Совета не менее 2/3 его членов; решение Совета принимается простым большинством голосов; возражения </w:t>
      </w:r>
      <w:r w:rsidR="004101A9" w:rsidRPr="00A12600">
        <w:rPr>
          <w:rFonts w:eastAsia="Times New Roman"/>
          <w:color w:val="000000"/>
        </w:rPr>
        <w:lastRenderedPageBreak/>
        <w:t>членов Совета, не согласных с принятым решением, заносятся в протокол; при равном разделении голосов решающим является голос Председателя Совета.</w:t>
      </w:r>
    </w:p>
    <w:p w:rsidR="004101A9" w:rsidRPr="00A12600" w:rsidRDefault="00A12600" w:rsidP="00A12600">
      <w:pPr>
        <w:pStyle w:val="a5"/>
        <w:tabs>
          <w:tab w:val="left" w:pos="142"/>
          <w:tab w:val="left" w:pos="870"/>
          <w:tab w:val="left" w:pos="1134"/>
          <w:tab w:val="left" w:pos="4395"/>
        </w:tabs>
        <w:spacing w:after="0"/>
        <w:ind w:firstLine="851"/>
        <w:jc w:val="both"/>
        <w:rPr>
          <w:rFonts w:eastAsia="Times New Roman"/>
          <w:color w:val="000000"/>
        </w:rPr>
      </w:pPr>
      <w:r w:rsidRPr="00A12600">
        <w:rPr>
          <w:rFonts w:eastAsia="Times New Roman"/>
          <w:color w:val="000000"/>
        </w:rPr>
        <w:t>3.7.</w:t>
      </w:r>
      <w:r w:rsidR="004101A9" w:rsidRPr="00A12600">
        <w:rPr>
          <w:rFonts w:eastAsia="Times New Roman"/>
          <w:color w:val="000000"/>
        </w:rPr>
        <w:t>Решения Совета могут быть обжалованы в порядке, установленном законодательством Российской Федерации и Чувашской Республики.</w:t>
      </w:r>
    </w:p>
    <w:p w:rsidR="00A145C0" w:rsidRPr="00A12600" w:rsidRDefault="00A145C0" w:rsidP="002F61CF">
      <w:pPr>
        <w:pStyle w:val="a5"/>
        <w:tabs>
          <w:tab w:val="left" w:pos="142"/>
          <w:tab w:val="left" w:pos="870"/>
          <w:tab w:val="left" w:pos="1134"/>
          <w:tab w:val="left" w:pos="4395"/>
        </w:tabs>
        <w:spacing w:after="0"/>
        <w:ind w:left="567"/>
        <w:jc w:val="both"/>
        <w:rPr>
          <w:rFonts w:eastAsia="Times New Roman"/>
          <w:color w:val="000000"/>
        </w:rPr>
      </w:pPr>
    </w:p>
    <w:p w:rsidR="002F61CF" w:rsidRPr="00A12600" w:rsidRDefault="004101A9" w:rsidP="00A12600">
      <w:pPr>
        <w:numPr>
          <w:ilvl w:val="0"/>
          <w:numId w:val="13"/>
        </w:numPr>
        <w:tabs>
          <w:tab w:val="left" w:pos="142"/>
          <w:tab w:val="left" w:pos="1276"/>
          <w:tab w:val="left" w:pos="4395"/>
        </w:tabs>
        <w:jc w:val="center"/>
        <w:rPr>
          <w:b/>
          <w:bCs/>
        </w:rPr>
      </w:pPr>
      <w:r w:rsidRPr="00A12600">
        <w:rPr>
          <w:b/>
          <w:bCs/>
        </w:rPr>
        <w:t xml:space="preserve">Документация Совета </w:t>
      </w:r>
      <w:r w:rsidR="00E522D0" w:rsidRPr="00A12600">
        <w:rPr>
          <w:b/>
          <w:bCs/>
        </w:rPr>
        <w:t>Бюджетного учреждения</w:t>
      </w:r>
    </w:p>
    <w:p w:rsidR="004101A9" w:rsidRPr="00A12600" w:rsidRDefault="008A4BA4" w:rsidP="00A12600">
      <w:pPr>
        <w:tabs>
          <w:tab w:val="left" w:pos="142"/>
          <w:tab w:val="num" w:pos="284"/>
          <w:tab w:val="left" w:pos="1276"/>
          <w:tab w:val="left" w:pos="4395"/>
        </w:tabs>
        <w:ind w:firstLine="851"/>
        <w:jc w:val="both"/>
      </w:pPr>
      <w:r w:rsidRPr="00A12600">
        <w:t>4</w:t>
      </w:r>
      <w:r w:rsidR="004101A9" w:rsidRPr="00A12600">
        <w:t>.1. Заседания Совета оформляются протоколами, оформленными должным образом в книге протоколов Совета.</w:t>
      </w:r>
    </w:p>
    <w:p w:rsidR="004101A9" w:rsidRPr="00A12600" w:rsidRDefault="008A4BA4" w:rsidP="00A12600">
      <w:pPr>
        <w:tabs>
          <w:tab w:val="left" w:pos="142"/>
          <w:tab w:val="num" w:pos="284"/>
          <w:tab w:val="left" w:pos="1276"/>
          <w:tab w:val="left" w:pos="4395"/>
        </w:tabs>
        <w:ind w:firstLine="851"/>
        <w:jc w:val="both"/>
      </w:pPr>
      <w:r w:rsidRPr="00A12600">
        <w:t>4</w:t>
      </w:r>
      <w:r w:rsidR="004101A9" w:rsidRPr="00A12600">
        <w:t>.2. В протоколах должны быть указаны:</w:t>
      </w:r>
    </w:p>
    <w:p w:rsidR="004101A9" w:rsidRPr="00A12600" w:rsidRDefault="004101A9" w:rsidP="00A12600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1276"/>
          <w:tab w:val="left" w:pos="4395"/>
        </w:tabs>
        <w:ind w:left="0" w:firstLine="851"/>
        <w:jc w:val="both"/>
      </w:pPr>
      <w:r w:rsidRPr="00A12600">
        <w:t>порядковый номер протокола;</w:t>
      </w:r>
    </w:p>
    <w:p w:rsidR="004101A9" w:rsidRPr="00A12600" w:rsidRDefault="004101A9" w:rsidP="00A12600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1276"/>
          <w:tab w:val="left" w:pos="4395"/>
        </w:tabs>
        <w:ind w:left="0" w:firstLine="851"/>
        <w:jc w:val="both"/>
      </w:pPr>
      <w:r w:rsidRPr="00A12600">
        <w:t>дата заседания;</w:t>
      </w:r>
    </w:p>
    <w:p w:rsidR="004101A9" w:rsidRPr="00A12600" w:rsidRDefault="004101A9" w:rsidP="00A12600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1276"/>
          <w:tab w:val="left" w:pos="4395"/>
        </w:tabs>
        <w:ind w:left="0" w:firstLine="851"/>
        <w:jc w:val="both"/>
      </w:pPr>
      <w:r w:rsidRPr="00A12600">
        <w:t>общее число и количество присутствующих на заседании членов Совета, фамилии, должности;</w:t>
      </w:r>
    </w:p>
    <w:p w:rsidR="004101A9" w:rsidRPr="00A12600" w:rsidRDefault="004101A9" w:rsidP="00A12600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1276"/>
          <w:tab w:val="left" w:pos="4395"/>
        </w:tabs>
        <w:ind w:left="0" w:firstLine="851"/>
        <w:jc w:val="both"/>
      </w:pPr>
      <w:r w:rsidRPr="00A12600">
        <w:t>повестка дня заседания;</w:t>
      </w:r>
    </w:p>
    <w:p w:rsidR="004101A9" w:rsidRPr="00A12600" w:rsidRDefault="004101A9" w:rsidP="00A12600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1276"/>
          <w:tab w:val="left" w:pos="4395"/>
        </w:tabs>
        <w:ind w:left="0" w:firstLine="851"/>
        <w:jc w:val="both"/>
      </w:pPr>
      <w:r w:rsidRPr="00A12600">
        <w:t>краткое содержание докладов, выступлений, предложений, замечаний;</w:t>
      </w:r>
    </w:p>
    <w:p w:rsidR="004101A9" w:rsidRPr="00A12600" w:rsidRDefault="004101A9" w:rsidP="00A12600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1276"/>
          <w:tab w:val="left" w:pos="4395"/>
        </w:tabs>
        <w:ind w:left="0" w:firstLine="851"/>
        <w:jc w:val="both"/>
      </w:pPr>
      <w:r w:rsidRPr="00A12600">
        <w:t>принятые по каждому вопросу решения.</w:t>
      </w:r>
    </w:p>
    <w:p w:rsidR="004101A9" w:rsidRPr="00A12600" w:rsidRDefault="004101A9" w:rsidP="00A12600">
      <w:pPr>
        <w:pStyle w:val="a7"/>
        <w:tabs>
          <w:tab w:val="left" w:pos="142"/>
          <w:tab w:val="num" w:pos="284"/>
          <w:tab w:val="left" w:pos="1276"/>
          <w:tab w:val="left" w:pos="4395"/>
        </w:tabs>
        <w:ind w:firstLine="851"/>
        <w:rPr>
          <w:szCs w:val="24"/>
        </w:rPr>
      </w:pPr>
      <w:r w:rsidRPr="00A12600">
        <w:rPr>
          <w:szCs w:val="24"/>
        </w:rPr>
        <w:t>К протоколу могут быть приложены материалы по рассмотренным вопросам.</w:t>
      </w:r>
    </w:p>
    <w:p w:rsidR="004101A9" w:rsidRPr="00A12600" w:rsidRDefault="008A4BA4" w:rsidP="00A12600">
      <w:pPr>
        <w:tabs>
          <w:tab w:val="left" w:pos="142"/>
          <w:tab w:val="num" w:pos="284"/>
          <w:tab w:val="left" w:pos="1276"/>
          <w:tab w:val="left" w:pos="4820"/>
        </w:tabs>
        <w:ind w:firstLine="851"/>
        <w:jc w:val="both"/>
      </w:pPr>
      <w:r w:rsidRPr="00A12600">
        <w:t>4</w:t>
      </w:r>
      <w:r w:rsidR="004101A9" w:rsidRPr="00A12600">
        <w:t>.3. Каждый протокол Сове</w:t>
      </w:r>
      <w:r w:rsidR="005C52E3" w:rsidRPr="00A12600">
        <w:t>та должен быть подписан</w:t>
      </w:r>
      <w:r w:rsidR="004101A9" w:rsidRPr="00A12600">
        <w:t xml:space="preserve"> Председателем и секретарем Совета.</w:t>
      </w:r>
    </w:p>
    <w:sectPr w:rsidR="004101A9" w:rsidRPr="00A12600" w:rsidSect="00164EE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4C47DAF"/>
    <w:multiLevelType w:val="multilevel"/>
    <w:tmpl w:val="F4EEE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63260C5"/>
    <w:multiLevelType w:val="multilevel"/>
    <w:tmpl w:val="4574F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AA7545F"/>
    <w:multiLevelType w:val="multilevel"/>
    <w:tmpl w:val="A3FA3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CD7907"/>
    <w:multiLevelType w:val="multilevel"/>
    <w:tmpl w:val="6E9E45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BB50A13"/>
    <w:multiLevelType w:val="multilevel"/>
    <w:tmpl w:val="F4EEE3A2"/>
    <w:name w:val="WW8Num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B4B78BE"/>
    <w:multiLevelType w:val="multilevel"/>
    <w:tmpl w:val="A3FA3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3671C7"/>
    <w:multiLevelType w:val="multilevel"/>
    <w:tmpl w:val="1F06B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9AB486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9C57B7D"/>
    <w:multiLevelType w:val="multilevel"/>
    <w:tmpl w:val="1F06B170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9FB66CB"/>
    <w:multiLevelType w:val="hybridMultilevel"/>
    <w:tmpl w:val="83746DD0"/>
    <w:lvl w:ilvl="0" w:tplc="36A6D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D4B66"/>
    <w:rsid w:val="000B2D48"/>
    <w:rsid w:val="000C6A06"/>
    <w:rsid w:val="00164EE4"/>
    <w:rsid w:val="00234D1F"/>
    <w:rsid w:val="00270BAD"/>
    <w:rsid w:val="002F61CF"/>
    <w:rsid w:val="004101A9"/>
    <w:rsid w:val="004B4806"/>
    <w:rsid w:val="004F14C3"/>
    <w:rsid w:val="004F7C34"/>
    <w:rsid w:val="005C52E3"/>
    <w:rsid w:val="005E5B39"/>
    <w:rsid w:val="00842118"/>
    <w:rsid w:val="008A4BA4"/>
    <w:rsid w:val="00960B91"/>
    <w:rsid w:val="009B76AD"/>
    <w:rsid w:val="009D4B66"/>
    <w:rsid w:val="009E60E7"/>
    <w:rsid w:val="009E6362"/>
    <w:rsid w:val="00A12600"/>
    <w:rsid w:val="00A145C0"/>
    <w:rsid w:val="00A46FE3"/>
    <w:rsid w:val="00B078F1"/>
    <w:rsid w:val="00BC44D5"/>
    <w:rsid w:val="00C702BE"/>
    <w:rsid w:val="00C875DE"/>
    <w:rsid w:val="00CA2C36"/>
    <w:rsid w:val="00E522D0"/>
    <w:rsid w:val="00FE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C34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rsid w:val="004F7C34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F7C34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rsid w:val="004F7C34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4F7C34"/>
    <w:rPr>
      <w:rFonts w:ascii="Times New Roman" w:hAnsi="Times New Roman"/>
    </w:rPr>
  </w:style>
  <w:style w:type="character" w:customStyle="1" w:styleId="Absatz-Standardschriftart">
    <w:name w:val="Absatz-Standardschriftart"/>
    <w:rsid w:val="004F7C34"/>
  </w:style>
  <w:style w:type="character" w:customStyle="1" w:styleId="WW-Absatz-Standardschriftart">
    <w:name w:val="WW-Absatz-Standardschriftart"/>
    <w:rsid w:val="004F7C34"/>
  </w:style>
  <w:style w:type="character" w:customStyle="1" w:styleId="WW-Absatz-Standardschriftart1">
    <w:name w:val="WW-Absatz-Standardschriftart1"/>
    <w:rsid w:val="004F7C34"/>
  </w:style>
  <w:style w:type="character" w:customStyle="1" w:styleId="WW-Absatz-Standardschriftart11">
    <w:name w:val="WW-Absatz-Standardschriftart11"/>
    <w:rsid w:val="004F7C34"/>
  </w:style>
  <w:style w:type="character" w:customStyle="1" w:styleId="WW-Absatz-Standardschriftart111">
    <w:name w:val="WW-Absatz-Standardschriftart111"/>
    <w:rsid w:val="004F7C34"/>
  </w:style>
  <w:style w:type="character" w:customStyle="1" w:styleId="WW8Num3z0">
    <w:name w:val="WW8Num3z0"/>
    <w:rsid w:val="004F7C34"/>
    <w:rPr>
      <w:rFonts w:ascii="Times New Roman" w:hAnsi="Times New Roman"/>
    </w:rPr>
  </w:style>
  <w:style w:type="character" w:customStyle="1" w:styleId="10">
    <w:name w:val="Основной шрифт абзаца1"/>
    <w:rsid w:val="004F7C34"/>
  </w:style>
  <w:style w:type="character" w:customStyle="1" w:styleId="WW-Absatz-Standardschriftart1111">
    <w:name w:val="WW-Absatz-Standardschriftart1111"/>
    <w:rsid w:val="004F7C34"/>
  </w:style>
  <w:style w:type="character" w:customStyle="1" w:styleId="WW-Absatz-Standardschriftart11111">
    <w:name w:val="WW-Absatz-Standardschriftart11111"/>
    <w:rsid w:val="004F7C34"/>
  </w:style>
  <w:style w:type="character" w:customStyle="1" w:styleId="WW-Absatz-Standardschriftart111111">
    <w:name w:val="WW-Absatz-Standardschriftart111111"/>
    <w:rsid w:val="004F7C34"/>
  </w:style>
  <w:style w:type="character" w:customStyle="1" w:styleId="WW-Absatz-Standardschriftart1111111">
    <w:name w:val="WW-Absatz-Standardschriftart1111111"/>
    <w:rsid w:val="004F7C34"/>
  </w:style>
  <w:style w:type="character" w:customStyle="1" w:styleId="WW-Absatz-Standardschriftart11111111">
    <w:name w:val="WW-Absatz-Standardschriftart11111111"/>
    <w:rsid w:val="004F7C34"/>
  </w:style>
  <w:style w:type="character" w:customStyle="1" w:styleId="WW-Absatz-Standardschriftart111111111">
    <w:name w:val="WW-Absatz-Standardschriftart111111111"/>
    <w:rsid w:val="004F7C34"/>
  </w:style>
  <w:style w:type="character" w:customStyle="1" w:styleId="WW-Absatz-Standardschriftart1111111111">
    <w:name w:val="WW-Absatz-Standardschriftart1111111111"/>
    <w:rsid w:val="004F7C34"/>
  </w:style>
  <w:style w:type="character" w:customStyle="1" w:styleId="WW-Absatz-Standardschriftart11111111111">
    <w:name w:val="WW-Absatz-Standardschriftart11111111111"/>
    <w:rsid w:val="004F7C34"/>
  </w:style>
  <w:style w:type="character" w:customStyle="1" w:styleId="WW-Absatz-Standardschriftart111111111111">
    <w:name w:val="WW-Absatz-Standardschriftart111111111111"/>
    <w:rsid w:val="004F7C34"/>
  </w:style>
  <w:style w:type="character" w:customStyle="1" w:styleId="WW-Absatz-Standardschriftart1111111111111">
    <w:name w:val="WW-Absatz-Standardschriftart1111111111111"/>
    <w:rsid w:val="004F7C34"/>
  </w:style>
  <w:style w:type="character" w:customStyle="1" w:styleId="WW-Absatz-Standardschriftart11111111111111">
    <w:name w:val="WW-Absatz-Standardschriftart11111111111111"/>
    <w:rsid w:val="004F7C34"/>
  </w:style>
  <w:style w:type="character" w:customStyle="1" w:styleId="WW-Absatz-Standardschriftart111111111111111">
    <w:name w:val="WW-Absatz-Standardschriftart111111111111111"/>
    <w:rsid w:val="004F7C34"/>
  </w:style>
  <w:style w:type="character" w:customStyle="1" w:styleId="WW-Absatz-Standardschriftart1111111111111111">
    <w:name w:val="WW-Absatz-Standardschriftart1111111111111111"/>
    <w:rsid w:val="004F7C34"/>
  </w:style>
  <w:style w:type="character" w:customStyle="1" w:styleId="WW8Num1z0">
    <w:name w:val="WW8Num1z0"/>
    <w:rsid w:val="004F7C34"/>
    <w:rPr>
      <w:b w:val="0"/>
      <w:bCs w:val="0"/>
    </w:rPr>
  </w:style>
  <w:style w:type="character" w:customStyle="1" w:styleId="WW-Absatz-Standardschriftart11111111111111111">
    <w:name w:val="WW-Absatz-Standardschriftart11111111111111111"/>
    <w:rsid w:val="004F7C34"/>
  </w:style>
  <w:style w:type="character" w:customStyle="1" w:styleId="WW-Absatz-Standardschriftart111111111111111111">
    <w:name w:val="WW-Absatz-Standardschriftart111111111111111111"/>
    <w:rsid w:val="004F7C34"/>
  </w:style>
  <w:style w:type="character" w:customStyle="1" w:styleId="WW-Absatz-Standardschriftart1111111111111111111">
    <w:name w:val="WW-Absatz-Standardschriftart1111111111111111111"/>
    <w:rsid w:val="004F7C34"/>
  </w:style>
  <w:style w:type="character" w:customStyle="1" w:styleId="WW-Absatz-Standardschriftart11111111111111111111">
    <w:name w:val="WW-Absatz-Standardschriftart11111111111111111111"/>
    <w:rsid w:val="004F7C34"/>
  </w:style>
  <w:style w:type="character" w:customStyle="1" w:styleId="WW-Absatz-Standardschriftart111111111111111111111">
    <w:name w:val="WW-Absatz-Standardschriftart111111111111111111111"/>
    <w:rsid w:val="004F7C34"/>
  </w:style>
  <w:style w:type="character" w:customStyle="1" w:styleId="WW-Absatz-Standardschriftart1111111111111111111111">
    <w:name w:val="WW-Absatz-Standardschriftart1111111111111111111111"/>
    <w:rsid w:val="004F7C34"/>
  </w:style>
  <w:style w:type="character" w:customStyle="1" w:styleId="WW-Absatz-Standardschriftart11111111111111111111111">
    <w:name w:val="WW-Absatz-Standardschriftart11111111111111111111111"/>
    <w:rsid w:val="004F7C34"/>
  </w:style>
  <w:style w:type="character" w:customStyle="1" w:styleId="WW-Absatz-Standardschriftart111111111111111111111111">
    <w:name w:val="WW-Absatz-Standardschriftart111111111111111111111111"/>
    <w:rsid w:val="004F7C34"/>
  </w:style>
  <w:style w:type="character" w:customStyle="1" w:styleId="WW-Absatz-Standardschriftart1111111111111111111111111">
    <w:name w:val="WW-Absatz-Standardschriftart1111111111111111111111111"/>
    <w:rsid w:val="004F7C34"/>
  </w:style>
  <w:style w:type="character" w:customStyle="1" w:styleId="a3">
    <w:name w:val="Символ нумерации"/>
    <w:rsid w:val="004F7C34"/>
  </w:style>
  <w:style w:type="paragraph" w:customStyle="1" w:styleId="a4">
    <w:name w:val="Заголовок"/>
    <w:basedOn w:val="a"/>
    <w:next w:val="a5"/>
    <w:rsid w:val="004F7C3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4F7C34"/>
    <w:pPr>
      <w:spacing w:after="120"/>
    </w:pPr>
  </w:style>
  <w:style w:type="paragraph" w:styleId="a6">
    <w:name w:val="List"/>
    <w:basedOn w:val="a5"/>
    <w:rsid w:val="004F7C34"/>
    <w:rPr>
      <w:rFonts w:cs="Tahoma"/>
    </w:rPr>
  </w:style>
  <w:style w:type="paragraph" w:customStyle="1" w:styleId="20">
    <w:name w:val="Название2"/>
    <w:basedOn w:val="a"/>
    <w:rsid w:val="004F7C3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F7C34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F7C3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F7C34"/>
    <w:pPr>
      <w:suppressLineNumbers/>
    </w:pPr>
    <w:rPr>
      <w:rFonts w:cs="Tahoma"/>
    </w:rPr>
  </w:style>
  <w:style w:type="paragraph" w:styleId="a7">
    <w:name w:val="Body Text Indent"/>
    <w:basedOn w:val="a"/>
    <w:rsid w:val="004F7C34"/>
    <w:pPr>
      <w:ind w:firstLine="708"/>
    </w:pPr>
    <w:rPr>
      <w:szCs w:val="20"/>
    </w:rPr>
  </w:style>
  <w:style w:type="paragraph" w:styleId="a8">
    <w:name w:val="Title"/>
    <w:basedOn w:val="a4"/>
    <w:next w:val="a9"/>
    <w:qFormat/>
    <w:rsid w:val="004F7C34"/>
  </w:style>
  <w:style w:type="paragraph" w:styleId="a9">
    <w:name w:val="Subtitle"/>
    <w:basedOn w:val="a4"/>
    <w:next w:val="a5"/>
    <w:qFormat/>
    <w:rsid w:val="004F7C34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4F7C34"/>
    <w:pPr>
      <w:suppressLineNumbers/>
    </w:pPr>
  </w:style>
  <w:style w:type="paragraph" w:customStyle="1" w:styleId="ab">
    <w:name w:val="Заголовок таблицы"/>
    <w:basedOn w:val="aa"/>
    <w:rsid w:val="004F7C34"/>
    <w:pPr>
      <w:jc w:val="center"/>
    </w:pPr>
    <w:rPr>
      <w:b/>
      <w:bCs/>
    </w:rPr>
  </w:style>
  <w:style w:type="paragraph" w:styleId="ac">
    <w:name w:val="No Spacing"/>
    <w:uiPriority w:val="1"/>
    <w:qFormat/>
    <w:rsid w:val="00A12600"/>
    <w:rPr>
      <w:rFonts w:ascii="Calibri" w:hAnsi="Calibri"/>
      <w:sz w:val="22"/>
      <w:szCs w:val="22"/>
    </w:rPr>
  </w:style>
  <w:style w:type="table" w:styleId="ad">
    <w:name w:val="Table Grid"/>
    <w:basedOn w:val="a1"/>
    <w:rsid w:val="009B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4C259-319C-4F82-AB60-806D8BF3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ЧРУК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Евгеньевна</dc:creator>
  <cp:lastModifiedBy>User</cp:lastModifiedBy>
  <cp:revision>2</cp:revision>
  <cp:lastPrinted>2014-07-09T11:09:00Z</cp:lastPrinted>
  <dcterms:created xsi:type="dcterms:W3CDTF">2020-03-04T10:28:00Z</dcterms:created>
  <dcterms:modified xsi:type="dcterms:W3CDTF">2020-03-04T10:28:00Z</dcterms:modified>
</cp:coreProperties>
</file>